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Ғылым және жоғары білім министрлігі</w:t>
      </w:r>
    </w:p>
    <w:p/>
    <w:p>
      <w:pPr>
        <w:jc w:val="center"/>
      </w:pPr>
      <w:r>
        <w:t>Д.Серікбаев атындағы ШҚТУ</w:t>
      </w:r>
    </w:p>
    <w:p/>
    <w:p/>
    <w:p>
      <w:pPr>
        <w:ind w:left="6100"/>
      </w:pPr>
      <w:r>
        <w:t>БЕКІТЕМІН:</w:t>
      </w:r>
    </w:p>
    <w:p>
      <w:pPr>
        <w:ind w:left="6100"/>
      </w:pPr>
      <w:r>
        <w:t>БжКМ деканы:</w:t>
      </w:r>
    </w:p>
    <w:p>
      <w:pPr>
        <w:ind w:left="6100"/>
      </w:pPr>
      <w:r>
        <w:t>Закимова А.М.</w:t>
      </w:r>
    </w:p>
    <w:p>
      <w:pPr>
        <w:ind w:left="6100"/>
      </w:pPr>
      <w:r>
        <w:t>_____________ </w:t>
      </w:r>
      <w:r>
        <w:t>2022</w:t>
      </w:r>
      <w:r>
        <w:t xml:space="preserve"> ж.</w:t>
      </w:r>
    </w:p>
    <w:p/>
    <w:p/>
    <w:p/>
    <w:p/>
    <w:p/>
    <w:p/>
    <w:p/>
    <w:p/>
    <w:p/>
    <w:p>
      <w:pPr>
        <w:jc w:val="center"/>
      </w:pPr>
      <w:r>
        <w:rPr>
          <w:b w:val="1"/>
        </w:rPr>
        <w:t>МАРКЕТИНГ НЕГІЗДЕРІ</w:t>
      </w:r>
    </w:p>
    <w:p>
      <w:pPr>
        <w:jc w:val="center"/>
      </w:pPr>
      <w:r>
        <w:t>Жұмыс оқу бағдарламасы (силлабус)</w:t>
      </w:r>
    </w:p>
    <w:p/>
    <w:p/>
    <w:p/>
    <w:p/>
    <w:p>
      <w:r>
        <w:t>Білім беру бағдарламасы: 6B04108 Экономика және менеджмент</w:t>
      </w:r>
    </w:p>
    <w:p>
      <w:r>
        <w:t>Пәндерінің коды: OM1222</w:t>
      </w:r>
    </w:p>
    <w:p>
      <w:r>
        <w:t>Кредиттер саны: 5</w:t>
      </w:r>
    </w:p>
    <w:p>
      <w:r>
        <w:t>Цикл: БП</w:t>
      </w:r>
    </w:p>
    <w:p>
      <w:r>
        <w:t>Компонент: ЖК</w:t>
      </w:r>
    </w:p>
    <w:p/>
    <w:p/>
    <w:p/>
    <w:p/>
    <w:p/>
    <w:p/>
    <w:p/>
    <w:p/>
    <w:p/>
    <w:p/>
    <w:p/>
    <w:p/>
    <w:p/>
    <w:p>
      <w:pPr>
        <w:jc w:val="center"/>
      </w:pPr>
      <w:r>
        <w:t>Өскемен,</w:t>
      </w:r>
      <w:r>
        <w:t xml:space="preserve"> 2022</w:t>
      </w:r>
      <w:r>
        <w:br w:type="page"/>
      </w:r>
    </w:p>
    <w:p>
      <w:pPr>
        <w:ind w:firstLine="567"/>
      </w:pPr>
      <w:r>
        <w:t>Жұмыс оқу жоспары (силлабус) Жоғары және жоғары оқу орнынан кейінгі білімнің мемлекеттік жалпыға міндетті стандарттары (Қазақстан Республикасы Ғылым және жоғары білім министрінің 2022 жылғы 20 шілдедегі № 2 бұйрығы), қағидалар негізінде "БжКМ"-де әзірленді. Білім берудің кредиттік технологиясы бойынша оқу процесін ұйымдастыруға арналған (Қазақстан Республикасы Білім және ғылым министрінің 2011 жылғы 20 сәуірдегі № 152 бұйрығы), Білім беру бағдарламасы, оқу жұмыс жоспары, элективті пәндер каталогы.</w:t>
      </w:r>
    </w:p>
    <w:p/>
    <w:p>
      <w:r>
        <w:t>Cапаны қамтамасыз ету жөніндегі комиссиясы мақұлдаған</w:t>
      </w:r>
    </w:p>
    <w:p/>
    <w:p>
      <w:pPr>
        <w:tabs>
          <w:tab w:val="left" w:pos="6500"/>
        </w:tabs>
      </w:pPr>
      <w:r>
        <w:t>Төрағасы</w:t>
        <w:tab/>
        <w:r>
          <w:t>Жанабаева А.С.</w:t>
        </w:r>
      </w:r>
    </w:p>
    <w:p>
      <w:r>
        <w:t xml:space="preserve">Күні    </w:t>
      </w:r>
      <w:r>
        <w:t>29.08.2022</w:t>
      </w:r>
      <w:r>
        <w:t xml:space="preserve"> ж.   хаттама </w:t>
      </w:r>
      <w:r>
        <w:t>№1</w:t>
      </w:r>
    </w:p>
    <w:p/>
    <w:p>
      <w:pPr>
        <w:tabs>
          <w:tab w:val="left" w:pos="6500"/>
        </w:tabs>
        <w:ind w:left="6500" w:hanging="6500"/>
        <w:jc w:val="left"/>
      </w:pPr>
      <w:r>
        <w:t>Оқу бағдарламасының басшысы</w:t>
        <w:tab/>
      </w:r>
      <w:r>
        <w:t>Байтикенова Г.А.</w:t>
      </w:r>
    </w:p>
    <w:p>
      <w:pPr>
        <w:tabs>
          <w:tab w:val="left" w:pos="6500"/>
        </w:tabs>
        <w:ind w:left="6500" w:hanging="6500"/>
        <w:jc w:val="left"/>
      </w:pPr>
      <w:r>
        <w:tab/>
      </w:r>
      <w:r>
        <w:t>6B04108</w:t>
      </w:r>
    </w:p>
    <w:p/>
    <w:p>
      <w:pPr>
        <w:tabs>
          <w:tab w:val="left" w:pos="6500"/>
        </w:tabs>
        <w:ind w:left="6500" w:hanging="6500"/>
        <w:jc w:val="left"/>
      </w:pPr>
      <w:r>
        <w:t>Әзірлеген</w:t>
        <w:tab/>
      </w:r>
      <w:r>
        <w:t>Варавин Е.В.</w:t>
      </w:r>
    </w:p>
    <w:p>
      <w:pPr>
        <w:tabs>
          <w:tab w:val="left" w:pos="6500"/>
        </w:tabs>
        <w:ind w:left="6500" w:hanging="6500"/>
        <w:jc w:val="left"/>
      </w:pPr>
      <w:r>
        <w:tab/>
      </w:r>
      <w:r>
        <w:t>Профессор</w:t>
      </w:r>
    </w:p>
    <w:p>
      <w:pPr>
        <w:tabs>
          <w:tab w:val="left" w:pos="6500"/>
        </w:tabs>
        <w:ind w:left="6500" w:hanging="6500"/>
        <w:jc w:val="left"/>
      </w:pPr>
      <w:r>
        <w:tab/>
      </w:r>
      <w:r>
        <w:t>Гранецкий В.Н.</w:t>
      </w:r>
    </w:p>
    <w:p>
      <w:pPr>
        <w:tabs>
          <w:tab w:val="left" w:pos="6500"/>
        </w:tabs>
        <w:ind w:left="6500" w:hanging="6500"/>
        <w:jc w:val="left"/>
      </w:pPr>
      <w:r>
        <w:tab/>
      </w:r>
      <w:r>
        <w:t/>
      </w:r>
    </w:p>
    <w:p>
      <w:pPr>
        <w:tabs>
          <w:tab w:val="left" w:pos="6500"/>
        </w:tabs>
        <w:ind w:left="6500" w:hanging="6500"/>
        <w:jc w:val="left"/>
      </w:pPr>
      <w:r>
        <w:tab/>
      </w:r>
      <w:r>
        <w:t>Рахимбердинова М.У.</w:t>
      </w:r>
    </w:p>
    <w:p>
      <w:pPr>
        <w:tabs>
          <w:tab w:val="left" w:pos="6500"/>
        </w:tabs>
        <w:ind w:left="6500" w:hanging="6500"/>
        <w:jc w:val="left"/>
      </w:pPr>
      <w:r>
        <w:tab/>
      </w:r>
      <w:r>
        <w:t/>
      </w:r>
    </w:p>
    <w:p>
      <w:pPr>
        <w:tabs>
          <w:tab w:val="left" w:pos="6500"/>
        </w:tabs>
        <w:ind w:left="6500" w:hanging="6500"/>
        <w:jc w:val="left"/>
      </w:pPr>
      <w:r>
        <w:tab/>
      </w:r>
      <w:r>
        <w:t>Сизов М.В.</w:t>
      </w:r>
    </w:p>
    <w:p>
      <w:pPr>
        <w:tabs>
          <w:tab w:val="left" w:pos="6500"/>
        </w:tabs>
        <w:ind w:left="6500" w:hanging="6500"/>
        <w:jc w:val="left"/>
      </w:pPr>
      <w:r>
        <w:tab/>
      </w:r>
      <w:r>
        <w:t>Аға оқытушы</w:t>
      </w:r>
    </w:p>
    <w:p>
      <w:pPr>
        <w:tabs>
          <w:tab w:val="left" w:pos="6500"/>
        </w:tabs>
        <w:ind w:left="6500" w:hanging="6500"/>
        <w:jc w:val="left"/>
      </w:pPr>
      <w:r>
        <w:tab/>
      </w:r>
      <w:r>
        <w:t>Казыкенов А.Ж.</w:t>
      </w:r>
    </w:p>
    <w:p>
      <w:pPr>
        <w:tabs>
          <w:tab w:val="left" w:pos="6500"/>
        </w:tabs>
        <w:ind w:left="6500" w:hanging="6500"/>
        <w:jc w:val="left"/>
      </w:pPr>
      <w:r>
        <w:tab/>
      </w:r>
      <w:r>
        <w:t>Оқытушы</w:t>
      </w:r>
    </w:p>
    <w:p>
      <w:pPr>
        <w:tabs>
          <w:tab w:val="left" w:pos="6500"/>
        </w:tabs>
        <w:ind w:left="6500" w:hanging="6500"/>
        <w:jc w:val="left"/>
      </w:pPr>
      <w:r>
        <w:tab/>
      </w:r>
      <w:r>
        <w:t>Кайсанова Н.Б.</w:t>
      </w:r>
    </w:p>
    <w:p>
      <w:pPr>
        <w:tabs>
          <w:tab w:val="left" w:pos="6500"/>
        </w:tabs>
        <w:ind w:left="6500" w:hanging="6500"/>
        <w:jc w:val="left"/>
      </w:pPr>
      <w:r>
        <w:tab/>
      </w:r>
      <w:r>
        <w:t>Оқытушы</w:t>
      </w:r>
    </w:p>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
      <w:pPr>
        <w:ind w:firstLine="567"/>
      </w:pPr>
      <w:r>
        <w:t>Пән білім алушыларда жалпы маркетинг жүйесі туралы түсінік қалыптастыруы тиіс, оның ішінде: нарықтағы жұмыс тәртібі; нарықты барлау; қоршаған ортаны талдау, тауарларды сегментациялау және жайғастыру, Стратегиялық жоспарлау, тұтынушылардың сұраныстарын қанағаттандыру, нарықтағы жұмыс әдістері және маркетинг жоспары.</w:t>
      </w:r>
    </w:p>
    <w:p/>
    <w:p>
      <w:pPr>
        <w:jc w:val="center"/>
      </w:pPr>
      <w:r>
        <w:rPr>
          <w:b w:val="1"/>
        </w:rPr>
        <w:t>1.2 Пәнді оқытудың мақсаты мен міндеттері</w:t>
      </w:r>
    </w:p>
    <w:p/>
    <w:p>
      <w:pPr>
        <w:ind w:firstLine="567"/>
      </w:pPr>
      <w:r>
        <w:t>Пәнді оқытудың мақсаты:</w:t>
      </w:r>
    </w:p>
    <w:p>
      <w:pPr>
        <w:ind w:firstLine="567"/>
      </w:pPr>
      <w:r>
        <w:t>мәні, басқа пәндермен байланысы туралы толық және нақты теориялық білім беру және оны тәжірибеде қолдана білуді үйрету, яғни: - инновациялар маркетингi басқару процесі ретінде - инновациялық маркетингi пәні, принциптері мен әдістері;</w:t>
      </w:r>
    </w:p>
    <w:p/>
    <w:p>
      <w:pPr>
        <w:ind w:firstLine="567"/>
      </w:pPr>
      <w:r>
        <w:t>Пәнді оқытудың міндеттері:</w:t>
      </w:r>
    </w:p>
    <w:p>
      <w:pPr>
        <w:ind w:firstLine="567"/>
      </w:pPr>
      <w:r>
        <w:t>- - инновациялық маркетингi мәні, мақсаттары және міндеттері; - инновациялық маркетингi теориялық негізі мен дамуы; - басқару еңбегі мен басқару қызметінің табиғатын түсіну;</w:t>
      </w:r>
    </w:p>
    <w:p/>
    <w:p>
      <w:pPr>
        <w:jc w:val="center"/>
      </w:pPr>
      <w:r>
        <w:rPr>
          <w:b w:val="1"/>
        </w:rPr>
        <w:t>1.3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tcPr>
            <w:vMerge w:val="restart"/>
          </w:tcPr>
          <w:p>
            <w:pPr>
              <w:jc w:val="center"/>
            </w:pPr>
            <w:r>
              <w:rPr>
                <w:sz w:val="20"/>
              </w:rPr>
              <w:t>КК6 - Басқару шешімдерін әзірлеу, негіздеу және қабылдау, жанжалдарды шешу және еңбек ұжымын, өнімді өндіру мен өткізуді тиімді басқару, кәсіпорында өнімнің (қызметтердің)сапа жүйесін негіздеу және енгізу қабілеті</w:t>
            </w:r>
          </w:p>
        </w:tc>
        <w:tc>
          <w:p>
            <w:r>
              <w:rPr>
                <w:sz w:val="20"/>
              </w:rPr>
              <w:t>РО12 - Өнім өндіру мен өткізуді ұйымдастыру және басқару, кәсіпорында өнім (қызмет) сапасының жүйесін негіздеу және енгізу</w:t>
            </w:r>
          </w:p>
        </w:tc>
        <w:tc>
          <w:tcPr>
            <w:vMerge w:val="restart"/>
          </w:tcPr>
          <w:p>
            <w:pPr>
              <w:ind w:firstLine="567"/>
            </w:pPr>
            <w:r>
              <w:rPr>
                <w:sz w:val="20"/>
              </w:rPr>
              <w:t>- Жаратылыстану ғылымдары облыстық базалық білімдерін меңгіру (әлеуметтік, гуманитарлық, экономикалық) тәртібі, мәдени ойлау және ой-өрісіті кеңейту үшін жеке жоғарғы білімді қалыптастыру</w:t>
            </w:r>
          </w:p>
          <w:p>
            <w:pPr>
              <w:ind w:firstLine="567"/>
            </w:pPr>
            <w:r>
              <w:rPr>
                <w:sz w:val="20"/>
              </w:rPr>
              <w:t>- Қазақстан экономиканың заманауи басқарма талабына сәйкес, тәжірбиелік дағдылары мен теориялық білімін меңгеру.</w:t>
            </w:r>
          </w:p>
          <w:p>
            <w:pPr>
              <w:ind w:firstLine="567"/>
            </w:pPr>
            <w:r>
              <w:rPr>
                <w:sz w:val="20"/>
              </w:rPr>
              <w:t>- Бизнес-үрдісінің басқару үшін ақпаратты қолдану мен сапалы әдістемелік талдау үшін және сандықты қолдану қабілеті</w:t>
            </w:r>
          </w:p>
          <w:p>
            <w:pPr>
              <w:ind w:firstLine="567"/>
            </w:pPr>
            <w:r>
              <w:rPr>
                <w:sz w:val="20"/>
              </w:rPr>
              <w:t>- басқару тиімділігін шығару нұсқасын негіздеу және жетілдіру; басқару қызметі саласы төңірегінде экономикалық арнайы әдістердің ақпараттарын талдау және негізін қолдану</w:t>
            </w:r>
          </w:p>
          <w:p>
            <w:pPr>
              <w:ind w:firstLine="567"/>
            </w:pPr>
            <w:r>
              <w:rPr>
                <w:sz w:val="20"/>
              </w:rPr>
              <w:t>- Кәсіби қызмете осы білімдеріне суйене алу мен қоғам және ойлау, табиғи даму заңын түсінеді және біледі</w:t>
            </w:r>
          </w:p>
          <w:p/>
        </w:tc>
      </w:tr>
    </w:tbl>
    <w:p/>
    <w:p>
      <w:pPr>
        <w:jc w:val="center"/>
      </w:pPr>
      <w:r>
        <w:rPr>
          <w:b w:val="1"/>
        </w:rPr>
        <w:t>1.4 Пәнді игеруде қолданылатын білім беру технологиялары</w:t>
      </w:r>
    </w:p>
    <w:p/>
    <w:p>
      <w:pPr>
        <w:jc w:val="center"/>
      </w:pPr>
      <w:r>
        <w:rPr>
          <w:b w:val="1"/>
        </w:rPr>
        <w:t>1.4.1 Негізгі білім беру технологиялары</w:t>
      </w:r>
    </w:p>
    <w:p/>
    <w:p>
      <w:pPr>
        <w:ind w:firstLine="567"/>
      </w:pPr>
      <w:r>
        <w:t>Оқу сабақтарын өткізу кезінде мынадай білім беру технологияларын пайдалану көзделеді</w:t>
      </w:r>
    </w:p>
    <w:p>
      <w:pPr>
        <w:ind w:firstLine="567"/>
      </w:pPr>
      <w:r>
        <w:t>- Оқу сабақтарын өткізу кезінде мынадай білім беру технологияларын пайдалану көзделеді::
- интерактивті дәріс (оқытудың келесі белсенді түрлерін қолдану: жетекші (басқарылатын) пікірталас немесе әңгіме; модерация; слайдтарды немесе оқу фильмдерін көрсету; ми шабуылы; мотивациялық сөйлеу);
- нарықтағы әртүрлі жағдайлардың даму сценарийлерін құру;
- оқу міндеттерін шешу.</w:t>
      </w:r>
    </w:p>
    <w:p/>
    <w:p>
      <w:pPr>
        <w:jc w:val="center"/>
      </w:pPr>
      <w:r>
        <w:rPr>
          <w:b w:val="1"/>
        </w:rPr>
        <w:t>1.4.2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pPr>
        <w:ind w:firstLine="567"/>
      </w:pPr>
      <w:r>
        <w:t>- Мүмкіндігі шектеулі адамдарды оқытуда пәнді сәтті игеру үшін келесі бейімделген білім беру технологияларын қолдануға болады:
- қашықтықтан білім беру;
- жеке тұлғаға бағытталған (мысалы, тірек-қимыл аппараты бұзылған білім алушылар үшін экрандық клавиатураны және ақпаратты енгізудің балама құрылғыларын пайдалану; есту қабілеті бұзылған студенттер компьютерлік техникамен, аудиотехникамен, бейнетехникамен, электрондық тақтамен оқитын оқу аудиториясының жабдығы);
- пәнге бағдарланған (нысана жасау процесі, яғни мақсаттар білім алушылардың іс-әрекеттерінде көрсетілген олардың нәтижелері арқылы қалыптастырылады);
- оқу материалын меңгеруге көмек көрсету үшін ұйымдастырылған білім алушылармен қосымша жеке консультациялар мен сабақтар өткізу.</w:t>
      </w:r>
    </w:p>
    <w:p/>
    <w:p>
      <w:pPr>
        <w:jc w:val="center"/>
      </w:pPr>
      <w:r>
        <w:rPr>
          <w:b w:val="1"/>
        </w:rPr>
        <w:t>1.4.3 Инновациялық білім беру технологиялары</w:t>
      </w:r>
    </w:p>
    <w:p/>
    <w:p>
      <w:pPr>
        <w:ind w:firstLine="567"/>
      </w:pPr>
      <w:r>
        <w:t>Оқу сабақтарын өткізу кезінде келесі инновациялық білім беру технологияларын пайдалану көзделеді:</w:t>
      </w:r>
    </w:p>
    <w:p/>
    <w:p>
      <w:pPr>
        <w:jc w:val="center"/>
      </w:pPr>
      <w:r>
        <w:rPr>
          <w:b w:val="1"/>
        </w:rPr>
        <w:t>1.5 Пререквизиттер</w:t>
      </w:r>
    </w:p>
    <w:p/>
    <w:p>
      <w:pPr>
        <w:ind w:firstLine="567"/>
      </w:pPr>
      <w:r>
        <w:t>-  / География. Школьный курс</w:t>
      </w:r>
    </w:p>
    <w:p/>
    <w:p>
      <w:pPr>
        <w:jc w:val="center"/>
      </w:pPr>
      <w:r>
        <w:rPr>
          <w:b w:val="1"/>
        </w:rPr>
        <w:t>1.6 Постреквизиттер</w:t>
      </w:r>
    </w:p>
    <w:p/>
    <w:p>
      <w:pPr>
        <w:ind w:firstLine="567"/>
      </w:pPr>
      <w:r>
        <w:t>- Сандық маркетинг</w:t>
      </w:r>
    </w:p>
    <w:p/>
    <w:p>
      <w:pPr>
        <w:jc w:val="center"/>
      </w:pPr>
      <w:r>
        <w:rPr>
          <w:b w:val="1"/>
        </w:rPr>
        <w:t>1.7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p>
            <w:r>
              <w:t>Дәрістер</w:t>
            </w:r>
          </w:p>
        </w:tc>
        <w:tc>
          <w:p>
            <w:pPr>
              <w:jc w:val="center"/>
            </w:pPr>
            <w:r>
              <w:t>15</w:t>
            </w:r>
          </w:p>
        </w:tc>
      </w:tr>
      <w:tr>
        <w:tc>
          <w:p>
            <w:r>
              <w:t>Практикалық жұмыстар</w:t>
            </w:r>
          </w:p>
        </w:tc>
        <w:tc>
          <w:p>
            <w:pPr>
              <w:jc w:val="center"/>
            </w:pPr>
            <w:r>
              <w:t>30</w:t>
            </w:r>
          </w:p>
        </w:tc>
      </w:tr>
      <w:tr>
        <w:tc>
          <w:p>
            <w:r>
              <w:t>СӨЖО</w:t>
            </w:r>
          </w:p>
        </w:tc>
        <w:tc>
          <w:p>
            <w:pPr>
              <w:jc w:val="center"/>
            </w:pPr>
            <w:r>
              <w:t>30</w:t>
            </w:r>
          </w:p>
        </w:tc>
      </w:tr>
      <w:tr>
        <w:tc>
          <w:p>
            <w:r>
              <w:t>СӨЖ</w:t>
            </w:r>
          </w:p>
        </w:tc>
        <w:tc>
          <w:p>
            <w:pPr>
              <w:jc w:val="center"/>
            </w:pPr>
            <w:r>
              <w:t>75</w:t>
            </w:r>
          </w:p>
        </w:tc>
      </w:tr>
      <w:tr>
        <w:tc>
          <w:p>
            <w:pPr>
              <w:jc w:val="left"/>
            </w:pPr>
            <w:r>
              <w:t>Қорытынды бақылауды жүргізу нысаны /</w:t>
              <w:br/>
            </w:r>
          </w:p>
        </w:tc>
        <w:tc>
          <w:p>
            <w:pPr>
              <w:jc w:val="center"/>
            </w:pPr>
            <w:r>
              <w:t>емтихан</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653" w:type="pct"/>
          </w:tcPr>
          <w:p>
            <w:pPr>
              <w:jc w:val="center"/>
            </w:pPr>
            <w:r>
              <w:t>Әдебиетке сілтеме</w:t>
            </w:r>
          </w:p>
        </w:tc>
      </w:tr>
      <w:tr>
        <w:tc>
          <w:tcPr>
            <w:gridSpan w:val="4"/>
          </w:tcPr>
          <w:p>
            <w:pPr>
              <w:jc w:val="center"/>
            </w:pPr>
            <w:r>
              <w:rPr>
                <w:b w:val="1"/>
              </w:rPr>
              <w:t>Дәрістік сабақтар</w:t>
            </w:r>
          </w:p>
        </w:tc>
      </w:tr>
      <w:tr>
        <w:tc>
          <w:p>
            <w:pPr>
              <w:jc w:val="center"/>
            </w:pPr>
            <w:r>
              <w:t>1</w:t>
            </w:r>
          </w:p>
        </w:tc>
        <w:tc>
          <w:p>
            <w:r>
              <w:rPr>
                <w:sz w:val="22"/>
                <w:b w:val="1"/>
                <w:lang w:val="kk-KZ"/>
              </w:rPr>
              <w:t>1 тақырып. Маркетингтің концепциялары және теориялық негіздері</w:t>
            </w:r>
          </w:p>
        </w:tc>
        <w:tc>
          <w:p>
            <w:pPr>
              <w:jc w:val="center"/>
            </w:pPr>
            <w:r>
              <w:t>1</w:t>
            </w:r>
          </w:p>
        </w:tc>
        <w:tc>
          <w:p>
            <w:pPr>
              <w:jc w:val="center"/>
            </w:pPr>
            <w:r>
              <w:t>1,3,5</w:t>
            </w:r>
          </w:p>
        </w:tc>
      </w:tr>
      <w:tr>
        <w:tc>
          <w:p>
            <w:pPr>
              <w:jc w:val="center"/>
            </w:pPr>
            <w:r>
              <w:t>2</w:t>
            </w:r>
          </w:p>
        </w:tc>
        <w:tc>
          <w:p>
            <w:r>
              <w:rPr>
                <w:sz w:val="22"/>
                <w:b w:val="1"/>
                <w:lang w:val="kk-KZ"/>
              </w:rPr>
              <w:t>2 тақырып. Маркетинг ортасы</w:t>
            </w:r>
          </w:p>
        </w:tc>
        <w:tc>
          <w:p>
            <w:pPr>
              <w:jc w:val="center"/>
            </w:pPr>
            <w:r>
              <w:t>1</w:t>
            </w:r>
          </w:p>
        </w:tc>
        <w:tc>
          <w:p>
            <w:pPr>
              <w:jc w:val="center"/>
            </w:pPr>
            <w:r>
              <w:t>1,3,5</w:t>
            </w:r>
          </w:p>
        </w:tc>
      </w:tr>
      <w:tr>
        <w:tc>
          <w:p>
            <w:pPr>
              <w:jc w:val="center"/>
            </w:pPr>
            <w:r>
              <w:t>3</w:t>
            </w:r>
          </w:p>
        </w:tc>
        <w:tc>
          <w:p>
            <w:r>
              <w:rPr>
                <w:sz w:val="22"/>
                <w:b w:val="1"/>
                <w:lang w:val="kk-KZ"/>
              </w:rPr>
              <w:t>3 тақырып. Маркетингтік зерттеулер</w:t>
            </w:r>
          </w:p>
        </w:tc>
        <w:tc>
          <w:p>
            <w:pPr>
              <w:jc w:val="center"/>
            </w:pPr>
            <w:r>
              <w:t>1</w:t>
            </w:r>
          </w:p>
        </w:tc>
        <w:tc>
          <w:p>
            <w:pPr>
              <w:jc w:val="center"/>
            </w:pPr>
            <w:r>
              <w:t>1,3,5</w:t>
            </w:r>
          </w:p>
        </w:tc>
      </w:tr>
      <w:tr>
        <w:tc>
          <w:p>
            <w:pPr>
              <w:jc w:val="center"/>
            </w:pPr>
            <w:r>
              <w:t>4</w:t>
            </w:r>
          </w:p>
        </w:tc>
        <w:tc>
          <w:p>
            <w:r>
              <w:rPr>
                <w:sz w:val="22"/>
                <w:b w:val="1"/>
                <w:lang w:val="kk-KZ"/>
              </w:rPr>
              <w:t>4 тақырып. Нарықты сегменттеу</w:t>
            </w:r>
          </w:p>
        </w:tc>
        <w:tc>
          <w:p>
            <w:pPr>
              <w:jc w:val="center"/>
            </w:pPr>
            <w:r>
              <w:t>1</w:t>
            </w:r>
          </w:p>
        </w:tc>
        <w:tc>
          <w:p>
            <w:pPr>
              <w:jc w:val="center"/>
            </w:pPr>
            <w:r>
              <w:t>2,3,5</w:t>
            </w:r>
          </w:p>
        </w:tc>
      </w:tr>
      <w:tr>
        <w:tc>
          <w:p>
            <w:pPr>
              <w:jc w:val="center"/>
            </w:pPr>
            <w:r>
              <w:t>5</w:t>
            </w:r>
          </w:p>
        </w:tc>
        <w:tc>
          <w:p>
            <w:r>
              <w:rPr>
                <w:sz w:val="22"/>
                <w:b w:val="1"/>
                <w:lang w:val="kk-KZ"/>
              </w:rPr>
              <w:t>5 тақырып. Тауар нарығындағы тұтынушылардың мінез-құлығы</w:t>
            </w:r>
          </w:p>
        </w:tc>
        <w:tc>
          <w:p>
            <w:pPr>
              <w:jc w:val="center"/>
            </w:pPr>
            <w:r>
              <w:t>1</w:t>
            </w:r>
          </w:p>
        </w:tc>
        <w:tc>
          <w:p>
            <w:pPr>
              <w:jc w:val="center"/>
            </w:pPr>
            <w:r>
              <w:t>3,4,5</w:t>
            </w:r>
          </w:p>
        </w:tc>
      </w:tr>
      <w:tr>
        <w:tc>
          <w:p>
            <w:pPr>
              <w:jc w:val="center"/>
            </w:pPr>
            <w:r>
              <w:t>6</w:t>
            </w:r>
          </w:p>
        </w:tc>
        <w:tc>
          <w:p>
            <w:r>
              <w:rPr>
                <w:sz w:val="22"/>
                <w:b w:val="1"/>
                <w:lang w:val="kk-KZ"/>
              </w:rPr>
              <w:t>6 тақырып. Маркетинг жүйесіндегі тауар</w:t>
            </w:r>
          </w:p>
        </w:tc>
        <w:tc>
          <w:p>
            <w:pPr>
              <w:jc w:val="center"/>
            </w:pPr>
            <w:r>
              <w:t>1</w:t>
            </w:r>
          </w:p>
        </w:tc>
        <w:tc>
          <w:p>
            <w:pPr>
              <w:jc w:val="center"/>
            </w:pPr>
            <w:r>
              <w:t>3,4,5</w:t>
            </w:r>
          </w:p>
        </w:tc>
      </w:tr>
      <w:tr>
        <w:tc>
          <w:p>
            <w:pPr>
              <w:jc w:val="center"/>
            </w:pPr>
            <w:r>
              <w:t>7</w:t>
            </w:r>
          </w:p>
        </w:tc>
        <w:tc>
          <w:p>
            <w:r>
              <w:rPr>
                <w:sz w:val="22"/>
                <w:b w:val="1"/>
                <w:lang w:val="kk-KZ"/>
              </w:rPr>
              <w:t>7 тақырып. Марктингтегі тауар саясаты</w:t>
            </w:r>
          </w:p>
        </w:tc>
        <w:tc>
          <w:p>
            <w:pPr>
              <w:jc w:val="center"/>
            </w:pPr>
            <w:r>
              <w:t>1</w:t>
            </w:r>
          </w:p>
        </w:tc>
        <w:tc>
          <w:p>
            <w:pPr>
              <w:jc w:val="center"/>
            </w:pPr>
            <w:r>
              <w:t>3,4,5</w:t>
            </w:r>
          </w:p>
        </w:tc>
      </w:tr>
      <w:tr>
        <w:tc>
          <w:p>
            <w:pPr>
              <w:jc w:val="center"/>
            </w:pPr>
            <w:r>
              <w:t>8</w:t>
            </w:r>
          </w:p>
        </w:tc>
        <w:tc>
          <w:p>
            <w:r>
              <w:rPr>
                <w:sz w:val="22"/>
                <w:b w:val="1"/>
                <w:lang w:val="kk-KZ"/>
              </w:rPr>
              <w:t>8 тақырып. Маркетингтің баға саясаты</w:t>
            </w:r>
          </w:p>
        </w:tc>
        <w:tc>
          <w:p>
            <w:pPr>
              <w:jc w:val="center"/>
            </w:pPr>
            <w:r>
              <w:t>1</w:t>
            </w:r>
          </w:p>
        </w:tc>
        <w:tc>
          <w:p>
            <w:pPr>
              <w:jc w:val="center"/>
            </w:pPr>
            <w:r>
              <w:t>3,4,5</w:t>
            </w:r>
          </w:p>
        </w:tc>
      </w:tr>
      <w:tr>
        <w:tc>
          <w:p>
            <w:pPr>
              <w:jc w:val="center"/>
            </w:pPr>
            <w:r>
              <w:t>9</w:t>
            </w:r>
          </w:p>
        </w:tc>
        <w:tc>
          <w:p>
            <w:r>
              <w:rPr>
                <w:sz w:val="22"/>
                <w:b w:val="1"/>
                <w:lang w:val="kk-KZ"/>
              </w:rPr>
              <w:t>9 тақырып. Маркетинг жүйесіндегі тарату саясаты</w:t>
            </w:r>
          </w:p>
        </w:tc>
        <w:tc>
          <w:p>
            <w:pPr>
              <w:jc w:val="center"/>
            </w:pPr>
            <w:r>
              <w:t>1</w:t>
            </w:r>
          </w:p>
        </w:tc>
        <w:tc>
          <w:p>
            <w:pPr>
              <w:jc w:val="center"/>
            </w:pPr>
            <w:r>
              <w:t>3,4,5</w:t>
            </w:r>
          </w:p>
        </w:tc>
      </w:tr>
      <w:tr>
        <w:tc>
          <w:p>
            <w:pPr>
              <w:jc w:val="center"/>
            </w:pPr>
            <w:r>
              <w:t>10</w:t>
            </w:r>
          </w:p>
        </w:tc>
        <w:tc>
          <w:p>
            <w:r>
              <w:rPr>
                <w:sz w:val="22"/>
                <w:b w:val="1"/>
                <w:lang w:val="kk-KZ"/>
              </w:rPr>
              <w:t>10 тақырып. Маркетингтегі коммуникациялық саясат</w:t>
            </w:r>
          </w:p>
        </w:tc>
        <w:tc>
          <w:p>
            <w:pPr>
              <w:jc w:val="center"/>
            </w:pPr>
            <w:r>
              <w:t>1</w:t>
            </w:r>
          </w:p>
        </w:tc>
        <w:tc>
          <w:p>
            <w:pPr>
              <w:jc w:val="center"/>
            </w:pPr>
            <w:r>
              <w:t>1,2,5</w:t>
            </w:r>
          </w:p>
        </w:tc>
      </w:tr>
      <w:tr>
        <w:tc>
          <w:p>
            <w:pPr>
              <w:jc w:val="center"/>
            </w:pPr>
            <w:r>
              <w:t>11</w:t>
            </w:r>
          </w:p>
        </w:tc>
        <w:tc>
          <w:p>
            <w:r>
              <w:rPr>
                <w:sz w:val="22"/>
                <w:b w:val="1"/>
                <w:lang w:val="kk-KZ"/>
              </w:rPr>
              <w:t>11 тақырып. Маркетинг жүйесіндегі жарнама</w:t>
            </w:r>
          </w:p>
        </w:tc>
        <w:tc>
          <w:p>
            <w:pPr>
              <w:jc w:val="center"/>
            </w:pPr>
            <w:r>
              <w:t>1</w:t>
            </w:r>
          </w:p>
        </w:tc>
        <w:tc>
          <w:p>
            <w:pPr>
              <w:jc w:val="center"/>
            </w:pPr>
            <w:r>
              <w:t>1,2,5</w:t>
            </w:r>
          </w:p>
        </w:tc>
      </w:tr>
      <w:tr>
        <w:tc>
          <w:p>
            <w:pPr>
              <w:jc w:val="center"/>
            </w:pPr>
            <w:r>
              <w:t>12</w:t>
            </w:r>
          </w:p>
        </w:tc>
        <w:tc>
          <w:p>
            <w:r>
              <w:rPr>
                <w:sz w:val="22"/>
                <w:b w:val="1"/>
                <w:lang w:val="kk-KZ"/>
              </w:rPr>
              <w:t>12 тақырып. Маркетингті жоспарлау және бақылау</w:t>
            </w:r>
          </w:p>
        </w:tc>
        <w:tc>
          <w:p>
            <w:pPr>
              <w:jc w:val="center"/>
            </w:pPr>
            <w:r>
              <w:t>1</w:t>
            </w:r>
          </w:p>
        </w:tc>
        <w:tc>
          <w:p>
            <w:pPr>
              <w:jc w:val="center"/>
            </w:pPr>
            <w:r>
              <w:t>3,4,5</w:t>
            </w:r>
          </w:p>
        </w:tc>
      </w:tr>
      <w:tr>
        <w:tc>
          <w:p>
            <w:pPr>
              <w:jc w:val="center"/>
            </w:pPr>
            <w:r>
              <w:t>13</w:t>
            </w:r>
          </w:p>
        </w:tc>
        <w:tc>
          <w:p>
            <w:r>
              <w:rPr>
                <w:sz w:val="22"/>
                <w:b w:val="1"/>
                <w:lang w:val="kk-KZ"/>
              </w:rPr>
              <w:t>13 тақырып. Маркетингтегі стратегиялық жоспарлау</w:t>
            </w:r>
          </w:p>
        </w:tc>
        <w:tc>
          <w:p>
            <w:pPr>
              <w:jc w:val="center"/>
            </w:pPr>
            <w:r>
              <w:t>1</w:t>
            </w:r>
          </w:p>
        </w:tc>
        <w:tc>
          <w:p>
            <w:pPr>
              <w:jc w:val="center"/>
            </w:pPr>
            <w:r>
              <w:t>1,2,3,4,5</w:t>
            </w:r>
          </w:p>
        </w:tc>
      </w:tr>
      <w:tr>
        <w:tc>
          <w:p>
            <w:pPr>
              <w:jc w:val="center"/>
            </w:pPr>
            <w:r>
              <w:t>14</w:t>
            </w:r>
          </w:p>
        </w:tc>
        <w:tc>
          <w:p>
            <w:r>
              <w:rPr>
                <w:sz w:val="22"/>
                <w:b w:val="1"/>
                <w:lang w:val="kk-KZ"/>
              </w:rPr>
              <w:t>14 тақырып. Халықаралық маркетинг</w:t>
            </w:r>
          </w:p>
        </w:tc>
        <w:tc>
          <w:p>
            <w:pPr>
              <w:jc w:val="center"/>
            </w:pPr>
            <w:r>
              <w:t>1</w:t>
            </w:r>
          </w:p>
        </w:tc>
        <w:tc>
          <w:p>
            <w:pPr>
              <w:jc w:val="center"/>
            </w:pPr>
            <w:r>
              <w:t>1,2,3</w:t>
            </w:r>
          </w:p>
        </w:tc>
      </w:tr>
      <w:tr>
        <w:tc>
          <w:p>
            <w:pPr>
              <w:jc w:val="center"/>
            </w:pPr>
            <w:r>
              <w:t>15</w:t>
            </w:r>
          </w:p>
        </w:tc>
        <w:tc>
          <w:p>
            <w:r>
              <w:rPr>
                <w:sz w:val="22"/>
                <w:b w:val="1"/>
                <w:lang w:val="kk-KZ"/>
              </w:rPr>
              <w:t>15 тақырып. Қызметтер және бейкоммерциялық әрекеттер маркетингі</w:t>
            </w:r>
          </w:p>
        </w:tc>
        <w:tc>
          <w:p>
            <w:pPr>
              <w:jc w:val="center"/>
            </w:pPr>
            <w:r>
              <w:t>1</w:t>
            </w:r>
          </w:p>
        </w:tc>
        <w:tc>
          <w:p>
            <w:pPr>
              <w:jc w:val="center"/>
            </w:pPr>
            <w:r>
              <w:t>2,3</w:t>
            </w:r>
          </w:p>
        </w:tc>
      </w:tr>
      <w:tr>
        <w:tc>
          <w:tcPr>
            <w:gridSpan w:val="2"/>
          </w:tcPr>
          <w:p>
            <w:r>
              <w:rPr>
                <w:b w:val="1"/>
              </w:rPr>
              <w:t>БАРЛЫҒЫ</w:t>
            </w:r>
          </w:p>
        </w:tc>
        <w:tc>
          <w:p>
            <w:pPr>
              <w:jc w:val="center"/>
            </w:pPr>
            <w:r>
              <w:rPr>
                <w:b w:val="1"/>
              </w:rPr>
              <w:t>15</w:t>
            </w:r>
          </w:p>
        </w:tc>
        <w:tc>
          <w:p/>
        </w:tc>
      </w:tr>
      <w:tr>
        <w:tc>
          <w:tcPr>
            <w:gridSpan w:val="4"/>
          </w:tcPr>
          <w:p>
            <w:pPr>
              <w:jc w:val="center"/>
            </w:pPr>
            <w:r>
              <w:rPr>
                <w:b w:val="1"/>
              </w:rPr>
              <w:t>Практикалық сабақтар</w:t>
            </w:r>
          </w:p>
        </w:tc>
      </w:tr>
      <w:tr>
        <w:tc>
          <w:p>
            <w:pPr>
              <w:jc w:val="center"/>
            </w:pPr>
            <w:r>
              <w:t>1</w:t>
            </w:r>
          </w:p>
        </w:tc>
        <w:tc>
          <w:p>
            <w:r>
              <w:rPr>
                <w:sz w:val="22"/>
                <w:b w:val="1"/>
                <w:lang w:val="kk-KZ"/>
              </w:rPr>
              <w:t>1 тақырып. Маркетингтің әлеуметтік-экономикалық мәні мен маркетингтің дамуы</w:t>
            </w:r>
          </w:p>
        </w:tc>
        <w:tc>
          <w:p>
            <w:pPr>
              <w:jc w:val="center"/>
            </w:pPr>
            <w:r>
              <w:t>2</w:t>
            </w:r>
          </w:p>
        </w:tc>
        <w:tc>
          <w:p>
            <w:pPr>
              <w:jc w:val="center"/>
            </w:pPr>
            <w:r>
              <w:t>1,3,5</w:t>
            </w:r>
          </w:p>
        </w:tc>
      </w:tr>
      <w:tr>
        <w:tc>
          <w:p>
            <w:pPr>
              <w:jc w:val="center"/>
            </w:pPr>
            <w:r>
              <w:t>2</w:t>
            </w:r>
          </w:p>
        </w:tc>
        <w:tc>
          <w:p>
            <w:r>
              <w:rPr>
                <w:sz w:val="22"/>
                <w:b w:val="1"/>
                <w:lang w:val="kk-KZ"/>
              </w:rPr>
              <w:t>2 тақырып. Маркетингтік ақпарат жүйесі және маркетингтік зерттеулер</w:t>
            </w:r>
          </w:p>
        </w:tc>
        <w:tc>
          <w:p>
            <w:pPr>
              <w:jc w:val="center"/>
            </w:pPr>
            <w:r>
              <w:t>2</w:t>
            </w:r>
          </w:p>
        </w:tc>
        <w:tc>
          <w:p>
            <w:pPr>
              <w:jc w:val="center"/>
            </w:pPr>
            <w:r>
              <w:t>1,3,5</w:t>
            </w:r>
          </w:p>
        </w:tc>
      </w:tr>
      <w:tr>
        <w:tc>
          <w:p>
            <w:pPr>
              <w:jc w:val="center"/>
            </w:pPr>
            <w:r>
              <w:t>3</w:t>
            </w:r>
          </w:p>
        </w:tc>
        <w:tc>
          <w:p>
            <w:r>
              <w:rPr>
                <w:sz w:val="22"/>
                <w:b w:val="1"/>
                <w:lang w:val="kk-KZ"/>
              </w:rPr>
              <w:t>3 тақырып. Маркетингтік ортаның негізгі элеметтері</w:t>
            </w:r>
          </w:p>
        </w:tc>
        <w:tc>
          <w:p>
            <w:pPr>
              <w:jc w:val="center"/>
            </w:pPr>
            <w:r>
              <w:t>2</w:t>
            </w:r>
          </w:p>
        </w:tc>
        <w:tc>
          <w:p>
            <w:pPr>
              <w:jc w:val="center"/>
            </w:pPr>
            <w:r>
              <w:t>1,3,5</w:t>
            </w:r>
          </w:p>
        </w:tc>
      </w:tr>
      <w:tr>
        <w:tc>
          <w:p>
            <w:pPr>
              <w:jc w:val="center"/>
            </w:pPr>
            <w:r>
              <w:t>4</w:t>
            </w:r>
          </w:p>
        </w:tc>
        <w:tc>
          <w:p>
            <w:r>
              <w:rPr>
                <w:sz w:val="22"/>
                <w:b w:val="1"/>
                <w:lang w:val="kk-KZ"/>
              </w:rPr>
              <w:t>4 тақырып. Соңғы тұтынушылардың және өндірістік тұтынушылар нарығы</w:t>
            </w:r>
          </w:p>
        </w:tc>
        <w:tc>
          <w:p>
            <w:pPr>
              <w:jc w:val="center"/>
            </w:pPr>
            <w:r>
              <w:t>2</w:t>
            </w:r>
          </w:p>
        </w:tc>
        <w:tc>
          <w:p>
            <w:pPr>
              <w:jc w:val="center"/>
            </w:pPr>
            <w:r>
              <w:t>2,3,5</w:t>
            </w:r>
          </w:p>
        </w:tc>
      </w:tr>
      <w:tr>
        <w:tc>
          <w:p>
            <w:pPr>
              <w:jc w:val="center"/>
            </w:pPr>
            <w:r>
              <w:t>5</w:t>
            </w:r>
          </w:p>
        </w:tc>
        <w:tc>
          <w:p>
            <w:r>
              <w:rPr>
                <w:sz w:val="22"/>
                <w:b w:val="1"/>
                <w:lang w:val="kk-KZ"/>
              </w:rPr>
              <w:t>5 тақырып. Нарықты сегменттеу және тауарды жайғастыру</w:t>
            </w:r>
          </w:p>
        </w:tc>
        <w:tc>
          <w:p>
            <w:pPr>
              <w:jc w:val="center"/>
            </w:pPr>
            <w:r>
              <w:t>2</w:t>
            </w:r>
          </w:p>
        </w:tc>
        <w:tc>
          <w:p>
            <w:pPr>
              <w:jc w:val="center"/>
            </w:pPr>
            <w:r>
              <w:t>3,4,5</w:t>
            </w:r>
          </w:p>
        </w:tc>
      </w:tr>
      <w:tr>
        <w:tc>
          <w:p>
            <w:pPr>
              <w:jc w:val="center"/>
            </w:pPr>
            <w:r>
              <w:t>6</w:t>
            </w:r>
          </w:p>
        </w:tc>
        <w:tc>
          <w:p>
            <w:r>
              <w:rPr>
                <w:sz w:val="22"/>
                <w:b w:val="1"/>
                <w:lang w:val="kk-KZ"/>
              </w:rPr>
              <w:t>6 тақырып. Тауар маркетинг кешенінің негізгі элементі ретінде</w:t>
            </w:r>
          </w:p>
        </w:tc>
        <w:tc>
          <w:p>
            <w:pPr>
              <w:jc w:val="center"/>
            </w:pPr>
            <w:r>
              <w:t>2</w:t>
            </w:r>
          </w:p>
        </w:tc>
        <w:tc>
          <w:p>
            <w:pPr>
              <w:jc w:val="center"/>
            </w:pPr>
            <w:r>
              <w:t>3,4,5</w:t>
            </w:r>
          </w:p>
        </w:tc>
      </w:tr>
      <w:tr>
        <w:tc>
          <w:p>
            <w:pPr>
              <w:jc w:val="center"/>
            </w:pPr>
            <w:r>
              <w:t>7</w:t>
            </w:r>
          </w:p>
        </w:tc>
        <w:tc>
          <w:p>
            <w:r>
              <w:rPr>
                <w:sz w:val="22"/>
                <w:b w:val="1"/>
                <w:lang w:val="kk-KZ"/>
              </w:rPr>
              <w:t>7 тақырып. Тауарды және сауда белгісін басқару</w:t>
            </w:r>
          </w:p>
        </w:tc>
        <w:tc>
          <w:p>
            <w:pPr>
              <w:jc w:val="center"/>
            </w:pPr>
            <w:r>
              <w:t>2</w:t>
            </w:r>
          </w:p>
        </w:tc>
        <w:tc>
          <w:p>
            <w:pPr>
              <w:jc w:val="center"/>
            </w:pPr>
            <w:r>
              <w:t>3,4,5</w:t>
            </w:r>
          </w:p>
        </w:tc>
      </w:tr>
      <w:tr>
        <w:tc>
          <w:p>
            <w:pPr>
              <w:jc w:val="center"/>
            </w:pPr>
            <w:r>
              <w:t>8</w:t>
            </w:r>
          </w:p>
        </w:tc>
        <w:tc>
          <w:p>
            <w:r>
              <w:rPr>
                <w:sz w:val="22"/>
                <w:b w:val="1"/>
                <w:lang w:val="kk-KZ"/>
              </w:rPr>
              <w:t>8 тақырып. Маркетингтегі баға құру</w:t>
            </w:r>
          </w:p>
        </w:tc>
        <w:tc>
          <w:p>
            <w:pPr>
              <w:jc w:val="center"/>
            </w:pPr>
            <w:r>
              <w:t>2</w:t>
            </w:r>
          </w:p>
        </w:tc>
        <w:tc>
          <w:p>
            <w:pPr>
              <w:jc w:val="center"/>
            </w:pPr>
            <w:r>
              <w:t>3,4,5</w:t>
            </w:r>
          </w:p>
        </w:tc>
      </w:tr>
      <w:tr>
        <w:tc>
          <w:p>
            <w:pPr>
              <w:jc w:val="center"/>
            </w:pPr>
            <w:r>
              <w:t>9</w:t>
            </w:r>
          </w:p>
        </w:tc>
        <w:tc>
          <w:p>
            <w:r>
              <w:rPr>
                <w:sz w:val="22"/>
                <w:b w:val="1"/>
                <w:lang w:val="kk-KZ"/>
              </w:rPr>
              <w:t>9 тақырып. Маркетингтегі тауар таратуды және таура қозғалысын ұйымдастыру</w:t>
            </w:r>
          </w:p>
        </w:tc>
        <w:tc>
          <w:p>
            <w:pPr>
              <w:jc w:val="center"/>
            </w:pPr>
            <w:r>
              <w:t>2</w:t>
            </w:r>
          </w:p>
        </w:tc>
        <w:tc>
          <w:p>
            <w:pPr>
              <w:jc w:val="center"/>
            </w:pPr>
            <w:r>
              <w:t>3,4,5</w:t>
            </w:r>
          </w:p>
        </w:tc>
      </w:tr>
      <w:tr>
        <w:tc>
          <w:p>
            <w:pPr>
              <w:jc w:val="center"/>
            </w:pPr>
            <w:r>
              <w:t>10</w:t>
            </w:r>
          </w:p>
        </w:tc>
        <w:tc>
          <w:p>
            <w:r>
              <w:rPr>
                <w:sz w:val="22"/>
                <w:b w:val="1"/>
                <w:lang w:val="kk-KZ"/>
              </w:rPr>
              <w:t>10 тақырып. Маркетингтегі коммуникациялық саясат</w:t>
            </w:r>
          </w:p>
        </w:tc>
        <w:tc>
          <w:p>
            <w:pPr>
              <w:jc w:val="center"/>
            </w:pPr>
            <w:r>
              <w:t>2</w:t>
            </w:r>
          </w:p>
        </w:tc>
        <w:tc>
          <w:p>
            <w:pPr>
              <w:jc w:val="center"/>
            </w:pPr>
            <w:r>
              <w:t>1,2,5</w:t>
            </w:r>
          </w:p>
        </w:tc>
      </w:tr>
      <w:tr>
        <w:tc>
          <w:p>
            <w:pPr>
              <w:jc w:val="center"/>
            </w:pPr>
            <w:r>
              <w:t>11</w:t>
            </w:r>
          </w:p>
        </w:tc>
        <w:tc>
          <w:p>
            <w:r>
              <w:rPr>
                <w:sz w:val="22"/>
                <w:b w:val="1"/>
                <w:lang w:val="kk-KZ"/>
              </w:rPr>
              <w:t>11 тақырып. Жарнама қызметін ұйымдастыру</w:t>
            </w:r>
          </w:p>
        </w:tc>
        <w:tc>
          <w:p>
            <w:pPr>
              <w:jc w:val="center"/>
            </w:pPr>
            <w:r>
              <w:t>2</w:t>
            </w:r>
          </w:p>
        </w:tc>
        <w:tc>
          <w:p>
            <w:pPr>
              <w:jc w:val="center"/>
            </w:pPr>
            <w:r>
              <w:t>1,2,5</w:t>
            </w:r>
          </w:p>
        </w:tc>
      </w:tr>
      <w:tr>
        <w:tc>
          <w:p>
            <w:pPr>
              <w:jc w:val="center"/>
            </w:pPr>
            <w:r>
              <w:t>12</w:t>
            </w:r>
          </w:p>
        </w:tc>
        <w:tc>
          <w:p>
            <w:r>
              <w:rPr>
                <w:sz w:val="22"/>
                <w:b w:val="1"/>
                <w:lang w:val="kk-KZ"/>
              </w:rPr>
              <w:t>12 тақырып. Маркетингтегі жоспарлау және бақылау</w:t>
            </w:r>
          </w:p>
        </w:tc>
        <w:tc>
          <w:p>
            <w:pPr>
              <w:jc w:val="center"/>
            </w:pPr>
            <w:r>
              <w:t>2</w:t>
            </w:r>
          </w:p>
        </w:tc>
        <w:tc>
          <w:p>
            <w:pPr>
              <w:jc w:val="center"/>
            </w:pPr>
            <w:r>
              <w:t>3,4,5</w:t>
            </w:r>
          </w:p>
        </w:tc>
      </w:tr>
      <w:tr>
        <w:tc>
          <w:p>
            <w:pPr>
              <w:jc w:val="center"/>
            </w:pPr>
            <w:r>
              <w:t>13</w:t>
            </w:r>
          </w:p>
        </w:tc>
        <w:tc>
          <w:p>
            <w:r>
              <w:rPr>
                <w:sz w:val="22"/>
                <w:b w:val="1"/>
                <w:lang w:val="kk-KZ"/>
              </w:rPr>
              <w:t>13 тақырып. Дамудың маркетингтік стратегиясын әзірлеу</w:t>
            </w:r>
          </w:p>
        </w:tc>
        <w:tc>
          <w:p>
            <w:pPr>
              <w:jc w:val="center"/>
            </w:pPr>
            <w:r>
              <w:t>2</w:t>
            </w:r>
          </w:p>
        </w:tc>
        <w:tc>
          <w:p>
            <w:pPr>
              <w:jc w:val="center"/>
            </w:pPr>
            <w:r>
              <w:t>1,2,3,4,5</w:t>
            </w:r>
          </w:p>
        </w:tc>
      </w:tr>
      <w:tr>
        <w:tc>
          <w:p>
            <w:pPr>
              <w:jc w:val="center"/>
            </w:pPr>
            <w:r>
              <w:t>14</w:t>
            </w:r>
          </w:p>
        </w:tc>
        <w:tc>
          <w:p>
            <w:r>
              <w:rPr>
                <w:sz w:val="22"/>
                <w:b w:val="1"/>
                <w:lang w:val="kk-KZ"/>
              </w:rPr>
              <w:t>14 тақырып. Халықаралық маркетингтің ерекшеліктері</w:t>
            </w:r>
          </w:p>
        </w:tc>
        <w:tc>
          <w:p>
            <w:pPr>
              <w:jc w:val="center"/>
            </w:pPr>
            <w:r>
              <w:t>2</w:t>
            </w:r>
          </w:p>
        </w:tc>
        <w:tc>
          <w:p>
            <w:pPr>
              <w:jc w:val="center"/>
            </w:pPr>
            <w:r>
              <w:t>1,2,3</w:t>
            </w:r>
          </w:p>
        </w:tc>
      </w:tr>
      <w:tr>
        <w:tc>
          <w:p>
            <w:pPr>
              <w:jc w:val="center"/>
            </w:pPr>
            <w:r>
              <w:t>15</w:t>
            </w:r>
          </w:p>
        </w:tc>
        <w:tc>
          <w:p>
            <w:r>
              <w:rPr>
                <w:sz w:val="22"/>
                <w:b w:val="1"/>
                <w:lang w:val="kk-KZ"/>
              </w:rPr>
              <w:t>15 тақырып. Қызметтер және бейкоммерциялық әрекет маркетингі</w:t>
            </w:r>
          </w:p>
        </w:tc>
        <w:tc>
          <w:p>
            <w:pPr>
              <w:jc w:val="center"/>
            </w:pPr>
            <w:r>
              <w:t>2</w:t>
            </w:r>
          </w:p>
        </w:tc>
        <w:tc>
          <w:p>
            <w:pPr>
              <w:jc w:val="center"/>
            </w:pPr>
            <w:r>
              <w:t>2,3</w:t>
            </w:r>
          </w:p>
        </w:tc>
      </w:tr>
      <w:tr>
        <w:tc>
          <w:tcPr>
            <w:gridSpan w:val="2"/>
          </w:tcPr>
          <w:p>
            <w:r>
              <w:rPr>
                <w:b w:val="1"/>
              </w:rPr>
              <w:t>БАРЛЫҒЫ</w:t>
            </w:r>
          </w:p>
        </w:tc>
        <w:tc>
          <w:p>
            <w:pPr>
              <w:jc w:val="center"/>
            </w:pPr>
            <w:r>
              <w:rPr>
                <w:b w:val="1"/>
              </w:rPr>
              <w:t>30</w:t>
            </w:r>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Әдебиетке сілтеме</w:t>
            </w:r>
          </w:p>
        </w:tc>
      </w:tr>
      <w:tr>
        <w:tc>
          <w:p>
            <w:r>
              <w:rPr>
                <w:sz w:val="22"/>
              </w:rPr>
              <w:t>1. Маркетингтің мәні, мазмұны және негізгі түсініктері</w:t>
            </w:r>
          </w:p>
        </w:tc>
        <w:tc>
          <w:p>
            <w:r>
              <w:rPr>
                <w:sz w:val="22"/>
              </w:rPr>
              <w:t>Теориялық зерттеу</w:t>
            </w:r>
          </w:p>
        </w:tc>
        <w:tc>
          <w:p>
            <w:pPr>
              <w:jc w:val="center"/>
            </w:pPr>
            <w:r>
              <w:rPr>
                <w:sz w:val="22"/>
              </w:rPr>
              <w:t>сауалнама</w:t>
            </w:r>
          </w:p>
        </w:tc>
        <w:tc>
          <w:p>
            <w:pPr>
              <w:jc w:val="center"/>
            </w:pPr>
            <w:r>
              <w:t>1</w:t>
            </w:r>
          </w:p>
        </w:tc>
        <w:tc>
          <w:p>
            <w:pPr>
              <w:jc w:val="center"/>
            </w:pPr>
            <w:r>
              <w:t>5</w:t>
            </w:r>
          </w:p>
        </w:tc>
        <w:tc>
          <w:p>
            <w:pPr>
              <w:jc w:val="center"/>
            </w:pPr>
            <w:r>
              <w:t>1,3,5</w:t>
            </w:r>
          </w:p>
        </w:tc>
      </w:tr>
      <w:tr>
        <w:tc>
          <w:p>
            <w:r>
              <w:rPr>
                <w:sz w:val="22"/>
              </w:rPr>
              <w:t>2. Маркетингтің негізгі принциптері және функциялары</w:t>
            </w:r>
          </w:p>
        </w:tc>
        <w:tc>
          <w:p>
            <w:r>
              <w:rPr>
                <w:sz w:val="22"/>
              </w:rPr>
              <w:t>Нақты кәсіпорын мысалында</w:t>
            </w:r>
          </w:p>
        </w:tc>
        <w:tc>
          <w:p>
            <w:pPr>
              <w:jc w:val="center"/>
            </w:pPr>
            <w:r>
              <w:rPr>
                <w:sz w:val="22"/>
              </w:rPr>
              <w:t>сауалнама</w:t>
            </w:r>
          </w:p>
        </w:tc>
        <w:tc>
          <w:p>
            <w:pPr>
              <w:jc w:val="center"/>
            </w:pPr>
            <w:r>
              <w:t>2</w:t>
            </w:r>
          </w:p>
        </w:tc>
        <w:tc>
          <w:p>
            <w:pPr>
              <w:jc w:val="center"/>
            </w:pPr>
            <w:r>
              <w:t>5</w:t>
            </w:r>
          </w:p>
        </w:tc>
        <w:tc>
          <w:p>
            <w:pPr>
              <w:jc w:val="center"/>
            </w:pPr>
            <w:r>
              <w:t>1,3,5</w:t>
            </w:r>
          </w:p>
        </w:tc>
      </w:tr>
      <w:tr>
        <w:tc>
          <w:p>
            <w:r>
              <w:rPr>
                <w:sz w:val="22"/>
              </w:rPr>
              <w:t>3. Нарықтық экономиканың концептуалды негіздері</w:t>
            </w:r>
          </w:p>
        </w:tc>
        <w:tc>
          <w:p>
            <w:r>
              <w:rPr>
                <w:sz w:val="22"/>
              </w:rPr>
              <w:t>Нақты кәсіпорын мысалында</w:t>
            </w:r>
          </w:p>
        </w:tc>
        <w:tc>
          <w:p>
            <w:pPr>
              <w:jc w:val="center"/>
            </w:pPr>
            <w:r>
              <w:rPr>
                <w:sz w:val="22"/>
              </w:rPr>
              <w:t>Пікірталас</w:t>
            </w:r>
          </w:p>
        </w:tc>
        <w:tc>
          <w:p>
            <w:pPr>
              <w:jc w:val="center"/>
            </w:pPr>
            <w:r>
              <w:t>3</w:t>
            </w:r>
          </w:p>
        </w:tc>
        <w:tc>
          <w:p>
            <w:pPr>
              <w:jc w:val="center"/>
            </w:pPr>
            <w:r>
              <w:t>5</w:t>
            </w:r>
          </w:p>
        </w:tc>
        <w:tc>
          <w:p>
            <w:pPr>
              <w:jc w:val="center"/>
            </w:pPr>
            <w:r>
              <w:t>1,3,5</w:t>
            </w:r>
          </w:p>
        </w:tc>
      </w:tr>
      <w:tr>
        <w:tc>
          <w:p>
            <w:r>
              <w:rPr>
                <w:sz w:val="22"/>
              </w:rPr>
              <w:t>4. Маркетингтің теориясының пайда болуы және эволюциясы</w:t>
            </w:r>
          </w:p>
        </w:tc>
        <w:tc>
          <w:p>
            <w:r>
              <w:rPr>
                <w:sz w:val="22"/>
              </w:rPr>
              <w:t>Теория мен практиаканы ұштастыру</w:t>
            </w:r>
          </w:p>
        </w:tc>
        <w:tc>
          <w:p>
            <w:pPr>
              <w:jc w:val="center"/>
            </w:pPr>
            <w:r>
              <w:rPr>
                <w:sz w:val="22"/>
              </w:rPr>
              <w:t/>
            </w:r>
          </w:p>
        </w:tc>
        <w:tc>
          <w:p>
            <w:pPr>
              <w:jc w:val="center"/>
            </w:pPr>
            <w:r>
              <w:t>4</w:t>
            </w:r>
          </w:p>
        </w:tc>
        <w:tc>
          <w:p>
            <w:pPr>
              <w:jc w:val="center"/>
            </w:pPr>
            <w:r>
              <w:t>5</w:t>
            </w:r>
          </w:p>
        </w:tc>
        <w:tc>
          <w:p>
            <w:pPr>
              <w:jc w:val="center"/>
            </w:pPr>
            <w:r>
              <w:t>3,4,5</w:t>
            </w:r>
          </w:p>
        </w:tc>
      </w:tr>
      <w:tr>
        <w:tc>
          <w:p>
            <w:r>
              <w:rPr>
                <w:sz w:val="22"/>
              </w:rPr>
              <w:t>5. Маркетингтің жүйесі</w:t>
            </w:r>
          </w:p>
        </w:tc>
        <w:tc>
          <w:p>
            <w:r>
              <w:rPr>
                <w:sz w:val="22"/>
              </w:rPr>
              <w:t>Нақты ұйым мысалында</w:t>
            </w:r>
          </w:p>
        </w:tc>
        <w:tc>
          <w:p>
            <w:pPr>
              <w:jc w:val="center"/>
            </w:pPr>
            <w:r>
              <w:rPr>
                <w:sz w:val="22"/>
              </w:rPr>
              <w:t>сауалнама</w:t>
            </w:r>
          </w:p>
        </w:tc>
        <w:tc>
          <w:p>
            <w:pPr>
              <w:jc w:val="center"/>
            </w:pPr>
            <w:r>
              <w:t>5</w:t>
            </w:r>
          </w:p>
        </w:tc>
        <w:tc>
          <w:p>
            <w:pPr>
              <w:jc w:val="center"/>
            </w:pPr>
            <w:r>
              <w:t>5</w:t>
            </w:r>
          </w:p>
        </w:tc>
        <w:tc>
          <w:p>
            <w:pPr>
              <w:jc w:val="center"/>
            </w:pPr>
            <w:r>
              <w:t>3,4,5</w:t>
            </w:r>
          </w:p>
        </w:tc>
      </w:tr>
      <w:tr>
        <w:tc>
          <w:p>
            <w:r>
              <w:rPr>
                <w:sz w:val="22"/>
              </w:rPr>
              <w:t>6. Кәсіпорынның маркетингтің ортасы</w:t>
            </w:r>
          </w:p>
        </w:tc>
        <w:tc>
          <w:p>
            <w:r>
              <w:rPr>
                <w:sz w:val="22"/>
              </w:rPr>
              <w:t>Теориялық шолу</w:t>
            </w:r>
          </w:p>
        </w:tc>
        <w:tc>
          <w:p>
            <w:pPr>
              <w:jc w:val="center"/>
            </w:pPr>
            <w:r>
              <w:rPr>
                <w:sz w:val="22"/>
              </w:rPr>
              <w:t>Дөңгелек диаграммаларды құру</w:t>
            </w:r>
          </w:p>
        </w:tc>
        <w:tc>
          <w:p>
            <w:pPr>
              <w:jc w:val="center"/>
            </w:pPr>
            <w:r>
              <w:t>6</w:t>
            </w:r>
          </w:p>
        </w:tc>
        <w:tc>
          <w:p>
            <w:pPr>
              <w:jc w:val="center"/>
            </w:pPr>
            <w:r>
              <w:t>5</w:t>
            </w:r>
          </w:p>
        </w:tc>
        <w:tc>
          <w:p>
            <w:pPr>
              <w:jc w:val="center"/>
            </w:pPr>
            <w:r>
              <w:t>3,4,5</w:t>
            </w:r>
          </w:p>
        </w:tc>
      </w:tr>
      <w:tr>
        <w:tc>
          <w:p>
            <w:r>
              <w:rPr>
                <w:sz w:val="22"/>
              </w:rPr>
              <w:t>7. Маркетингтің ақпарат жүйесі</w:t>
            </w:r>
          </w:p>
        </w:tc>
        <w:tc>
          <w:p>
            <w:r>
              <w:rPr>
                <w:sz w:val="22"/>
              </w:rPr>
              <w:t>Тәжірибелік талдау</w:t>
            </w:r>
          </w:p>
        </w:tc>
        <w:tc>
          <w:p>
            <w:pPr>
              <w:jc w:val="center"/>
            </w:pPr>
            <w:r>
              <w:rPr>
                <w:sz w:val="22"/>
              </w:rPr>
              <w:t>Презентацияны қорғау</w:t>
            </w:r>
          </w:p>
        </w:tc>
        <w:tc>
          <w:p>
            <w:pPr>
              <w:jc w:val="center"/>
            </w:pPr>
            <w:r>
              <w:t>7</w:t>
            </w:r>
          </w:p>
        </w:tc>
        <w:tc>
          <w:p>
            <w:pPr>
              <w:jc w:val="center"/>
            </w:pPr>
            <w:r>
              <w:t>5</w:t>
            </w:r>
          </w:p>
        </w:tc>
        <w:tc>
          <w:p>
            <w:pPr>
              <w:jc w:val="center"/>
            </w:pPr>
            <w:r>
              <w:t>3,4,5</w:t>
            </w:r>
          </w:p>
        </w:tc>
      </w:tr>
      <w:tr>
        <w:tc>
          <w:p>
            <w:r>
              <w:rPr>
                <w:sz w:val="22"/>
              </w:rPr>
              <w:t>8. Нарықты сегменттеу принциптері</w:t>
            </w:r>
          </w:p>
        </w:tc>
        <w:tc>
          <w:p>
            <w:r>
              <w:rPr>
                <w:sz w:val="22"/>
              </w:rPr>
              <w:t>Теория мен практиаканы ұштастыру</w:t>
            </w:r>
          </w:p>
        </w:tc>
        <w:tc>
          <w:p>
            <w:pPr>
              <w:jc w:val="center"/>
            </w:pPr>
            <w:r>
              <w:rPr>
                <w:sz w:val="22"/>
              </w:rPr>
              <w:t>тапсырмаларды ұсыну</w:t>
            </w:r>
          </w:p>
        </w:tc>
        <w:tc>
          <w:p>
            <w:pPr>
              <w:jc w:val="center"/>
            </w:pPr>
            <w:r>
              <w:t>8</w:t>
            </w:r>
          </w:p>
        </w:tc>
        <w:tc>
          <w:p>
            <w:pPr>
              <w:jc w:val="center"/>
            </w:pPr>
            <w:r>
              <w:t>5</w:t>
            </w:r>
          </w:p>
        </w:tc>
        <w:tc>
          <w:p>
            <w:pPr>
              <w:jc w:val="center"/>
            </w:pPr>
            <w:r>
              <w:t>3,4,5</w:t>
            </w:r>
          </w:p>
        </w:tc>
      </w:tr>
      <w:tr>
        <w:tc>
          <w:p>
            <w:r>
              <w:rPr>
                <w:sz w:val="22"/>
              </w:rPr>
              <w:t>9. Нарықта тауарды позициялау</w:t>
            </w:r>
          </w:p>
        </w:tc>
        <w:tc>
          <w:p>
            <w:r>
              <w:rPr>
                <w:sz w:val="22"/>
              </w:rPr>
              <w:t>Тәжірибелік талдау</w:t>
            </w:r>
          </w:p>
        </w:tc>
        <w:tc>
          <w:p>
            <w:pPr>
              <w:jc w:val="center"/>
            </w:pPr>
            <w:r>
              <w:rPr>
                <w:sz w:val="22"/>
              </w:rPr>
              <w:t>сауалнама</w:t>
            </w:r>
          </w:p>
        </w:tc>
        <w:tc>
          <w:p>
            <w:pPr>
              <w:jc w:val="center"/>
            </w:pPr>
            <w:r>
              <w:t>9</w:t>
            </w:r>
          </w:p>
        </w:tc>
        <w:tc>
          <w:p>
            <w:pPr>
              <w:jc w:val="center"/>
            </w:pPr>
            <w:r>
              <w:t>5</w:t>
            </w:r>
          </w:p>
        </w:tc>
        <w:tc>
          <w:p>
            <w:pPr>
              <w:jc w:val="center"/>
            </w:pPr>
            <w:r>
              <w:t>1,2,5</w:t>
            </w:r>
          </w:p>
        </w:tc>
      </w:tr>
      <w:tr>
        <w:tc>
          <w:p>
            <w:r>
              <w:rPr>
                <w:sz w:val="22"/>
              </w:rPr>
              <w:t>10. Бәсекелестілікке төзімділік және</w:t>
            </w:r>
          </w:p>
        </w:tc>
        <w:tc>
          <w:p>
            <w:r>
              <w:rPr>
                <w:sz w:val="22"/>
              </w:rPr>
              <w:t>Теория мен практиаканы ұштастыру</w:t>
            </w:r>
          </w:p>
        </w:tc>
        <w:tc>
          <w:p>
            <w:pPr>
              <w:jc w:val="center"/>
            </w:pPr>
            <w:r>
              <w:rPr>
                <w:sz w:val="22"/>
              </w:rPr>
              <w:t>сауалнама</w:t>
            </w:r>
          </w:p>
        </w:tc>
        <w:tc>
          <w:p>
            <w:pPr>
              <w:jc w:val="center"/>
            </w:pPr>
            <w:r>
              <w:t>10</w:t>
            </w:r>
          </w:p>
        </w:tc>
        <w:tc>
          <w:p>
            <w:pPr>
              <w:jc w:val="center"/>
            </w:pPr>
            <w:r>
              <w:t>5</w:t>
            </w:r>
          </w:p>
        </w:tc>
        <w:tc>
          <w:p>
            <w:pPr>
              <w:jc w:val="center"/>
            </w:pPr>
            <w:r>
              <w:t>1,2,5</w:t>
            </w:r>
          </w:p>
        </w:tc>
      </w:tr>
      <w:tr>
        <w:tc>
          <w:p>
            <w:r>
              <w:rPr>
                <w:sz w:val="22"/>
              </w:rPr>
              <w:t>11. Кәсіпорынның маркетингтік стратегиялары</w:t>
            </w:r>
          </w:p>
        </w:tc>
        <w:tc>
          <w:p>
            <w:r>
              <w:rPr>
                <w:sz w:val="22"/>
              </w:rPr>
              <w:t>Теория мен практиаканы ұштастыру</w:t>
            </w:r>
          </w:p>
        </w:tc>
        <w:tc>
          <w:p>
            <w:pPr>
              <w:jc w:val="center"/>
            </w:pPr>
            <w:r>
              <w:rPr>
                <w:sz w:val="22"/>
              </w:rPr>
              <w:t>сауалнама</w:t>
            </w:r>
          </w:p>
        </w:tc>
        <w:tc>
          <w:p>
            <w:pPr>
              <w:jc w:val="center"/>
            </w:pPr>
            <w:r>
              <w:t>11</w:t>
            </w:r>
          </w:p>
        </w:tc>
        <w:tc>
          <w:p>
            <w:pPr>
              <w:jc w:val="center"/>
            </w:pPr>
            <w:r>
              <w:t>5</w:t>
            </w:r>
          </w:p>
        </w:tc>
        <w:tc>
          <w:p>
            <w:pPr>
              <w:jc w:val="center"/>
            </w:pPr>
            <w:r>
              <w:t>1,2,5</w:t>
            </w:r>
          </w:p>
        </w:tc>
      </w:tr>
      <w:tr>
        <w:tc>
          <w:p>
            <w:r>
              <w:rPr>
                <w:sz w:val="22"/>
              </w:rPr>
              <w:t>12. Кәсіпорынның тауарлық саясаты</w:t>
            </w:r>
          </w:p>
        </w:tc>
        <w:tc>
          <w:p>
            <w:r>
              <w:rPr>
                <w:sz w:val="22"/>
              </w:rPr>
              <w:t>Тәжірибелік талдау</w:t>
            </w:r>
          </w:p>
        </w:tc>
        <w:tc>
          <w:p>
            <w:pPr>
              <w:jc w:val="center"/>
            </w:pPr>
            <w:r>
              <w:rPr>
                <w:sz w:val="22"/>
              </w:rPr>
              <w:t>сауалнама</w:t>
            </w:r>
          </w:p>
        </w:tc>
        <w:tc>
          <w:p>
            <w:pPr>
              <w:jc w:val="center"/>
            </w:pPr>
            <w:r>
              <w:t>12</w:t>
            </w:r>
          </w:p>
        </w:tc>
        <w:tc>
          <w:p>
            <w:pPr>
              <w:jc w:val="center"/>
            </w:pPr>
            <w:r>
              <w:t>5</w:t>
            </w:r>
          </w:p>
        </w:tc>
        <w:tc>
          <w:p>
            <w:pPr>
              <w:jc w:val="center"/>
            </w:pPr>
            <w:r>
              <w:t>3,4,5</w:t>
            </w:r>
          </w:p>
        </w:tc>
      </w:tr>
      <w:tr>
        <w:tc>
          <w:p>
            <w:r>
              <w:rPr>
                <w:sz w:val="22"/>
              </w:rPr>
              <w:t>13. Тауардың қоршаған ортасының элементтері</w:t>
            </w:r>
          </w:p>
        </w:tc>
        <w:tc>
          <w:p>
            <w:r>
              <w:rPr>
                <w:sz w:val="22"/>
              </w:rPr>
              <w:t>Тәжірибелік талдау</w:t>
            </w:r>
          </w:p>
        </w:tc>
        <w:tc>
          <w:p>
            <w:pPr>
              <w:jc w:val="center"/>
            </w:pPr>
            <w:r>
              <w:rPr>
                <w:sz w:val="22"/>
              </w:rPr>
              <w:t>стратегияны таңдау</w:t>
            </w:r>
          </w:p>
        </w:tc>
        <w:tc>
          <w:p>
            <w:pPr>
              <w:jc w:val="center"/>
            </w:pPr>
            <w:r>
              <w:t>13</w:t>
            </w:r>
          </w:p>
        </w:tc>
        <w:tc>
          <w:p>
            <w:pPr>
              <w:jc w:val="center"/>
            </w:pPr>
            <w:r>
              <w:t>5</w:t>
            </w:r>
          </w:p>
        </w:tc>
        <w:tc>
          <w:p>
            <w:pPr>
              <w:jc w:val="center"/>
            </w:pPr>
            <w:r>
              <w:t>1,2,3,4,5</w:t>
            </w:r>
          </w:p>
        </w:tc>
      </w:tr>
      <w:tr>
        <w:tc>
          <w:p>
            <w:r>
              <w:rPr>
                <w:sz w:val="22"/>
              </w:rPr>
              <w:t>14. Баға саясаты. Бастапқы бағаны есептеп бекіту әдістері</w:t>
            </w:r>
          </w:p>
        </w:tc>
        <w:tc>
          <w:p>
            <w:r>
              <w:rPr>
                <w:sz w:val="22"/>
              </w:rPr>
              <w:t>Теория мен практиаканы ұштастыру</w:t>
            </w:r>
          </w:p>
        </w:tc>
        <w:tc>
          <w:p>
            <w:pPr>
              <w:jc w:val="center"/>
            </w:pPr>
            <w:r>
              <w:rPr>
                <w:sz w:val="22"/>
              </w:rPr>
              <w:t>стратегияны таңдау</w:t>
            </w:r>
          </w:p>
        </w:tc>
        <w:tc>
          <w:p>
            <w:pPr>
              <w:jc w:val="center"/>
            </w:pPr>
            <w:r>
              <w:t>14</w:t>
            </w:r>
          </w:p>
        </w:tc>
        <w:tc>
          <w:p>
            <w:pPr>
              <w:jc w:val="center"/>
            </w:pPr>
            <w:r>
              <w:t>5</w:t>
            </w:r>
          </w:p>
        </w:tc>
        <w:tc>
          <w:p>
            <w:pPr>
              <w:jc w:val="center"/>
            </w:pPr>
            <w:r>
              <w:t>1,2,3</w:t>
            </w:r>
          </w:p>
        </w:tc>
      </w:tr>
      <w:tr>
        <w:tc>
          <w:p>
            <w:r>
              <w:rPr>
                <w:sz w:val="22"/>
              </w:rPr>
              <w:t>15. Тауарды жетелеу және маркетингтік коммуникациялар</w:t>
            </w:r>
          </w:p>
        </w:tc>
        <w:tc>
          <w:p>
            <w:r>
              <w:rPr>
                <w:sz w:val="22"/>
              </w:rPr>
              <w:t>Теориялық және практикалық зерттеу</w:t>
            </w:r>
          </w:p>
        </w:tc>
        <w:tc>
          <w:p>
            <w:pPr>
              <w:jc w:val="center"/>
            </w:pPr>
            <w:r>
              <w:rPr>
                <w:sz w:val="22"/>
              </w:rPr>
              <w:t>рейтинг</w:t>
            </w:r>
          </w:p>
        </w:tc>
        <w:tc>
          <w:p>
            <w:pPr>
              <w:jc w:val="center"/>
            </w:pPr>
            <w:r>
              <w:t>15</w:t>
            </w:r>
          </w:p>
        </w:tc>
        <w:tc>
          <w:p>
            <w:pPr>
              <w:jc w:val="center"/>
            </w:pPr>
            <w:r>
              <w:t>5</w:t>
            </w:r>
          </w:p>
        </w:tc>
        <w:tc>
          <w:p>
            <w:pPr>
              <w:jc w:val="center"/>
            </w:pPr>
            <w:r>
              <w:t>2,3</w:t>
            </w:r>
          </w:p>
        </w:tc>
      </w:tr>
      <w:tr>
        <w:tc>
          <w:tcPr>
            <w:gridSpan w:val="4"/>
          </w:tcPr>
          <w:p>
            <w:r>
              <w:rPr>
                <w:b w:val="1"/>
              </w:rPr>
              <w:t>БАРЛЫҒЫ</w:t>
            </w:r>
          </w:p>
        </w:tc>
        <w:tc>
          <w:p>
            <w:pPr>
              <w:jc w:val="center"/>
            </w:pPr>
            <w:r>
              <w:rPr>
                <w:b w:val="1"/>
              </w:rPr>
              <w:t>75</w:t>
            </w:r>
          </w:p>
        </w:tc>
        <w:tc>
          <w:p/>
        </w:tc>
      </w:tr>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Тапсырма түрі</w:t>
            </w:r>
          </w:p>
        </w:tc>
        <w:tc>
          <w:tcPr>
            <w:gridSpan w:val="10"/>
          </w:tcPr>
          <w:p>
            <w:pPr>
              <w:jc w:val="center"/>
            </w:pPr>
            <w:r>
              <w:t>Академиялық оқу кезеңі, апта</w:t>
            </w:r>
          </w:p>
        </w:tc>
      </w:tr>
      <w:tr>
        <w:trPr>
          <w:tblHeader w:val="1"/>
        </w:trPr>
        <w:tc>
          <w:tcPr>
            <w:vMerge w:val="continue"/>
          </w:tcPr>
          <w:p/>
        </w:tc>
        <w:tc>
          <w:tcPr>
            <w:tcW w:type="pct" w:w="315"/>
          </w:tcPr>
          <w:p>
            <w:pPr>
              <w:jc w:val="center"/>
            </w:pPr>
            <w:r>
              <w:t>1</w:t>
            </w:r>
          </w:p>
        </w:tc>
        <w:tc>
          <w:tcPr>
            <w:tcW w:type="pct" w:w="315"/>
          </w:tcPr>
          <w:p>
            <w:pPr>
              <w:jc w:val="center"/>
            </w:pPr>
            <w:r>
              <w:t>2</w:t>
            </w:r>
          </w:p>
        </w:tc>
        <w:tc>
          <w:tcPr>
            <w:tcW w:type="pct" w:w="315"/>
          </w:tcPr>
          <w:p>
            <w:pPr>
              <w:jc w:val="center"/>
            </w:pPr>
            <w:r>
              <w:t>3</w:t>
            </w:r>
          </w:p>
        </w:tc>
        <w:tc>
          <w:tcPr>
            <w:tcW w:type="pct" w:w="315"/>
          </w:tcPr>
          <w:p>
            <w:pPr>
              <w:jc w:val="center"/>
            </w:pPr>
            <w:r>
              <w:t>4</w:t>
            </w:r>
          </w:p>
        </w:tc>
        <w:tc>
          <w:tcPr>
            <w:tcW w:type="pct" w:w="315"/>
          </w:tcPr>
          <w:p>
            <w:pPr>
              <w:jc w:val="center"/>
            </w:pPr>
            <w:r>
              <w:t>5</w:t>
            </w:r>
          </w:p>
        </w:tc>
        <w:tc>
          <w:tcPr>
            <w:tcW w:type="pct" w:w="315"/>
          </w:tcPr>
          <w:p>
            <w:pPr>
              <w:jc w:val="center"/>
            </w:pPr>
            <w:r>
              <w:t>6</w:t>
            </w:r>
          </w:p>
        </w:tc>
        <w:tc>
          <w:tcPr>
            <w:tcW w:type="pct" w:w="315"/>
          </w:tcPr>
          <w:p>
            <w:pPr>
              <w:jc w:val="center"/>
            </w:pPr>
            <w:r>
              <w:t>7</w:t>
            </w:r>
          </w:p>
        </w:tc>
        <w:tc>
          <w:tcPr>
            <w:tcW w:type="pct" w:w="315"/>
          </w:tcPr>
          <w:p>
            <w:pPr>
              <w:jc w:val="center"/>
            </w:pPr>
            <w:r>
              <w:t>8</w:t>
            </w:r>
          </w:p>
        </w:tc>
        <w:tc>
          <w:tcPr>
            <w:tcW w:type="pct" w:w="315"/>
          </w:tcPr>
          <w:p>
            <w:pPr>
              <w:jc w:val="center"/>
            </w:pPr>
            <w:r>
              <w:t>9</w:t>
            </w:r>
          </w:p>
        </w:tc>
        <w:tc>
          <w:tcPr>
            <w:tcW w:type="pct" w:w="315"/>
          </w:tcPr>
          <w:p>
            <w:pPr>
              <w:jc w:val="center"/>
            </w:pPr>
            <w:r>
              <w:t>10</w:t>
            </w:r>
          </w:p>
        </w:tc>
      </w:tr>
      <w:tr>
        <w:tc>
          <w:tcPr>
            <w:gridSpan w:val="11"/>
          </w:tcPr>
          <w:p>
            <w:pPr>
              <w:jc w:val="center"/>
            </w:pPr>
            <w:r>
              <w:t>Білімі</w:t>
            </w:r>
          </w:p>
        </w:tc>
      </w:tr>
      <w:tr>
        <w:tc>
          <w:p>
            <w:r>
              <w:t>Есепті шешу</w:t>
            </w:r>
          </w:p>
        </w:tc>
        <w:tc>
          <w:p>
            <w:pPr>
              <w:jc w:val="center"/>
            </w:pPr>
            <w:r>
              <w:t>+</w:t>
            </w:r>
          </w:p>
        </w:tc>
        <w:tc>
          <w:p>
            <w:pPr>
              <w:jc w:val="center"/>
            </w:pPr>
            <w:r>
              <w:t>+</w:t>
            </w:r>
          </w:p>
        </w:tc>
        <w:tc>
          <w:p>
            <w:pPr>
              <w:jc w:val="center"/>
            </w:pPr>
            <w:r>
              <w:t>+</w:t>
            </w:r>
          </w:p>
        </w:tc>
        <w:tc>
          <w:p>
            <w:pPr>
              <w:jc w:val="center"/>
            </w:pPr>
            <w:r>
              <w:t>+</w:t>
            </w:r>
          </w:p>
        </w:tc>
        <w:tc>
          <w:p>
            <w:pPr>
              <w:jc w:val="center"/>
            </w:pPr>
            <w:r>
              <w:t>+</w:t>
            </w:r>
          </w:p>
        </w:tc>
        <w:tc>
          <w:p>
            <w:pPr>
              <w:jc w:val="center"/>
            </w:pPr>
          </w:p>
        </w:tc>
        <w:tc>
          <w:p>
            <w:pPr>
              <w:jc w:val="center"/>
            </w:pPr>
            <w:r>
              <w:t>+</w:t>
            </w:r>
          </w:p>
        </w:tc>
        <w:tc>
          <w:p>
            <w:pPr>
              <w:jc w:val="center"/>
            </w:pPr>
          </w:p>
        </w:tc>
        <w:tc>
          <w:p>
            <w:pPr>
              <w:jc w:val="center"/>
            </w:pPr>
            <w:r>
              <w:t>+</w:t>
            </w:r>
          </w:p>
        </w:tc>
        <w:tc>
          <w:p>
            <w:pPr>
              <w:jc w:val="center"/>
            </w:pPr>
            <w:r>
              <w:t>+</w:t>
            </w:r>
          </w:p>
        </w:tc>
      </w:tr>
      <w:tr>
        <w:tc>
          <w:p>
            <w:r>
              <w:t>Тест</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r>
      <w:tr>
        <w:tc>
          <w:tcPr>
            <w:gridSpan w:val="16"/>
          </w:tcPr>
          <w:p>
            <w:pPr>
              <w:jc w:val="center"/>
            </w:pPr>
            <w:r>
              <w:t>Түсіну</w:t>
            </w:r>
          </w:p>
        </w:tc>
      </w:tr>
      <w:tr>
        <w:tc>
          <w:p>
            <w:r>
              <w:t>Тест</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r>
      <w:tr>
        <w:tc>
          <w:tcPr>
            <w:gridSpan w:val="16"/>
          </w:tcPr>
          <w:p>
            <w:pPr>
              <w:jc w:val="center"/>
            </w:pPr>
            <w:r>
              <w:t>Пайдалану</w:t>
            </w:r>
          </w:p>
        </w:tc>
      </w:tr>
      <w:tr>
        <w:tc>
          <w:p>
            <w:r>
              <w:t>Тест</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r>
      <w:tr>
        <w:tc>
          <w:tcPr>
            <w:gridSpan w:val="16"/>
          </w:tcPr>
          <w:p>
            <w:pPr>
              <w:jc w:val="center"/>
            </w:pPr>
            <w:r>
              <w:t>Талдау</w:t>
            </w:r>
          </w:p>
        </w:tc>
      </w:tr>
    </w:tbl>
    <w:p/>
    <w:p>
      <w:pPr>
        <w:jc w:val="center"/>
      </w:pPr>
      <w:r>
        <w:rPr>
          <w:b w:val="1"/>
        </w:rPr>
        <w:t>3 БІЛІМ АЛУШЫНЫҢ БІЛІМІН БАҒАЛАУ</w:t>
      </w:r>
    </w:p>
    <w:p/>
    <w:p>
      <w:pPr>
        <w:ind w:firstLine="567"/>
      </w:pPr>
      <w:r>
        <w:t>Оқытушы ағымдағы бақылаудың барлық түрлерін жүргізеді және академиялық кезеңде (семестр, триместр,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Тапсырма түрі </w:t>
            </w:r>
          </w:p>
        </w:tc>
        <w:tc>
          <w:tcPr>
            <w:tcW w:type="pct" w:w="1000"/>
          </w:tcPr>
          <w:p>
            <w:pPr>
              <w:jc w:val="center"/>
            </w:pPr>
            <w:r>
              <w:t>Балл саны (max)</w:t>
            </w:r>
          </w:p>
        </w:tc>
        <w:tc>
          <w:tcPr>
            <w:tcW w:type="pct" w:w="500"/>
          </w:tcPr>
          <w:p>
            <w:pPr>
              <w:jc w:val="center"/>
            </w:pPr>
            <w:r>
              <w:t>Жиыны</w:t>
            </w:r>
          </w:p>
        </w:tc>
      </w:tr>
      <w:tr>
        <w:tc>
          <w:tcPr>
            <w:tcW w:w="0" w:type="auto"/>
            <w:vMerge w:val="restart"/>
          </w:tcPr>
          <w:p>
            <w:pPr>
              <w:jc w:val="center"/>
            </w:pPr>
            <w:r>
              <w:t>1-ші рейтинг</w:t>
            </w:r>
          </w:p>
        </w:tc>
        <w:tc>
          <w:tcPr>
            <w:tcW w:w="0" w:type="auto"/>
          </w:tcPr>
          <w:p>
            <w:r>
              <w:t>Тест</w:t>
            </w:r>
          </w:p>
        </w:tc>
        <w:tc>
          <w:tcPr>
            <w:tcW w:w="0" w:type="auto"/>
          </w:tcPr>
          <w:p>
            <w:pPr>
              <w:jc w:val="center"/>
            </w:pPr>
            <w:r>
              <w:t>0</w:t>
            </w:r>
          </w:p>
        </w:tc>
        <w:tc>
          <w:tcPr>
            <w:tcW w:w="0" w:type="auto"/>
            <w:vMerge w:val="restart"/>
          </w:tcPr>
          <w:p>
            <w:pPr>
              <w:jc w:val="center"/>
            </w:pPr>
            <w:r>
              <w:t>0-100</w:t>
            </w:r>
          </w:p>
        </w:tc>
      </w:tr>
      <w:tr>
        <w:tc>
          <w:tcPr>
            <w:tcW w:w="0" w:type="auto"/>
            <w:vMerge/>
          </w:tcPr>
          <w:p>
            <w:pPr>
              <w:jc w:val="center"/>
            </w:pPr>
          </w:p>
        </w:tc>
        <w:tc>
          <w:tcPr>
            <w:tcW w:w="0" w:type="auto"/>
          </w:tcPr>
          <w:p>
            <w:r>
              <w:t>Тест</w:t>
            </w:r>
          </w:p>
        </w:tc>
        <w:tc>
          <w:tcPr>
            <w:tcW w:w="0" w:type="auto"/>
          </w:tcPr>
          <w:p>
            <w:pPr>
              <w:jc w:val="center"/>
            </w:pPr>
            <w:r>
              <w:t>0</w:t>
            </w:r>
          </w:p>
        </w:tc>
        <w:tc>
          <w:tcPr>
            <w:tcW w:w="0" w:type="auto"/>
            <w:vMerge/>
          </w:tcPr>
          <w:p>
            <w:pPr>
              <w:jc w:val="center"/>
            </w:pPr>
          </w:p>
        </w:tc>
      </w:tr>
      <w:tr>
        <w:tc>
          <w:tcPr>
            <w:tcW w:w="0" w:type="auto"/>
            <w:vMerge w:val="restart"/>
          </w:tcPr>
          <w:p>
            <w:pPr>
              <w:jc w:val="center"/>
            </w:pPr>
            <w:r>
              <w:t>2-ші рейтинг</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p>
            <w:pPr>
              <w:jc w:val="center"/>
            </w:pPr>
            <w:r>
              <w:t>Қорытынды бақылау</w:t>
            </w:r>
          </w:p>
        </w:tc>
        <w:tc>
          <w:tcPr>
            <w:hMerge w:val="restart"/>
          </w:tcPr>
          <w:p>
            <w:r>
              <w:t>емтихан</w:t>
            </w:r>
          </w:p>
        </w:tc>
        <w:tc>
          <w:tcPr>
            <w:hMerge w:val="continue"/>
          </w:tcPr>
          <w:p/>
        </w:tc>
        <w:tc>
          <w:p>
            <w:pPr>
              <w:jc w:val="center"/>
            </w:pPr>
            <w:r>
              <w:t>0-100</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Қортынды әріптік бағасы және оның балдық сандық эквиваленті:</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c>
          <w:p>
            <w:pPr>
              <w:jc w:val="center"/>
            </w:pPr>
            <w:r>
              <w:t>Өлшем</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c>
          <w:tcPr>
            <w:vMerge w:val="restart"/>
          </w:tcPr>
          <w:p>
            <w:pPr>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c>
          <w:tcPr>
            <w:vMerge w:val="restart"/>
          </w:tcPr>
          <w:p>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c>
          <w:tcPr>
            <w:vMerge w:val="restart"/>
          </w:tcPr>
          <w:p>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c>
          <w:tcPr>
            <w:vMerge w:val="restart"/>
          </w:tcPr>
          <w:p>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
      <w:pPr>
        <w:ind w:firstLine="567"/>
      </w:pPr>
      <w:r>
        <w:t>Білім алушы міндетті:</w:t>
      </w:r>
    </w:p>
    <w:p>
      <w:pPr>
        <w:ind w:firstLine="567"/>
      </w:pPr>
      <w:r>
        <w:t>Пәннің саясаты мұғалімнің талаптар жүйесімен анықталады
пәнді оқу кезінде білім алушыларға мыналарды көрсете алады
әкімшілік талаптар:
1) Академиялық адалдық ережелерін қатаң сақтау: плагиатқа орын жоқ,
есептен шығару және алдаудың өзге де нысандары;
2) сабаққа кешікпеу;
3) сабаққа қатыспауға, науқастануы бойынша болмаған жағдайда анықтама ұсынуға;
4) сабақтарға іскерлік киіммен келуге тиіс;
5) оқу процесіне белсенді қатысу;</w:t>
      </w:r>
    </w:p>
    <w:p/>
    <w:p>
      <w:pPr>
        <w:jc w:val="center"/>
      </w:pPr>
      <w:r>
        <w:rPr>
          <w:b w:val="1"/>
        </w:rPr>
        <w:t>5 ҰСЫНЫЛАТЫН ӘДЕБИЕТТЕР ТІЗІМІ</w:t>
      </w:r>
    </w:p>
    <w:p/>
    <w:p>
      <w:pPr>
        <w:jc w:val="center"/>
      </w:pPr>
      <w:r>
        <w:rPr>
          <w:b w:val="1"/>
        </w:rPr>
        <w:t>5.1 Негізгі әдебиет</w:t>
      </w:r>
    </w:p>
    <w:p/>
    <w:p>
      <w:pPr>
        <w:ind w:firstLine="567"/>
      </w:pPr>
      <w:r>
        <w:t>1. Гранецкий В.Н., Рахимбердинова М.У. Маркетинг - УК-ВКГТУ .</w:t>
      </w:r>
    </w:p>
    <w:p>
      <w:pPr>
        <w:ind w:firstLine="567"/>
      </w:pPr>
      <w:r>
        <w:t>2. Верстакова Ю.В, Симоненко Е.С. Управление маркетингом. Теория и практика_Уч. Пособие, 2008 -432с</w:t>
      </w:r>
    </w:p>
    <w:p>
      <w:pPr>
        <w:ind w:firstLine="567"/>
      </w:pPr>
      <w:r>
        <w:t>3. Котлерт Ф. Маркетинг менеджмент – СПб.: Питер, 2011. – 304 с.</w:t>
      </w:r>
    </w:p>
    <w:p>
      <w:pPr>
        <w:ind w:firstLine="567"/>
      </w:pPr>
      <w:r>
        <w:t>4. П. Моррис Маркетинг по джунглям бизнеса - М.: Из-во Махаон, 2012 - 104с.</w:t>
      </w:r>
    </w:p>
    <w:p>
      <w:pPr>
        <w:ind w:firstLine="567"/>
      </w:pPr>
      <w:r>
        <w:t>5. Голубков Е.П. Основы маркетинга. Учебнтк - М.:МИздательство "Финпресс" 1999 - 656с.</w:t>
      </w:r>
    </w:p>
    <w:p/>
    <w:p>
      <w:pPr>
        <w:jc w:val="center"/>
      </w:pPr>
      <w:r>
        <w:rPr>
          <w:b w:val="1"/>
        </w:rPr>
        <w:t>5.2 Қосымша әдебиеттер</w:t>
      </w:r>
    </w:p>
    <w:p/>
    <w:p>
      <w:pPr>
        <w:ind w:firstLine="567"/>
      </w:pPr>
      <w:r>
        <w:t>1. Мочадо Р. Маркетинг для малых предприятий. – СПб: Питер Паблишинг, 2005. – 288с.</w:t>
      </w:r>
    </w:p>
    <w:p>
      <w:pPr>
        <w:ind w:firstLine="567"/>
      </w:pPr>
      <w:r>
        <w:t>2. Панкрухин А.Л. Маркетинг. – М.: Издательство «Омега-Л», 2017. - 656с.</w:t>
      </w:r>
    </w:p>
    <w:p>
      <w:pPr>
        <w:ind w:firstLine="567"/>
      </w:pPr>
      <w:r>
        <w:t>3. Хруцкий В.Е., Корнеева И.В. Современный маркетинг: Настольная книга по исследованию рынка: Учебное пособие / Под ред. В.Е.Хруцкого. – 2-е изд., перераб. и доп. – М.: Финансы и статистика, 2014.</w:t>
      </w:r>
    </w:p>
    <w:p>
      <w:pPr>
        <w:ind w:firstLine="567"/>
      </w:pPr>
      <w:r>
        <w:t>4. Эванс Дж.Р., Берман Б. Маркетинг. - М.: Экономика, 2010. – 336с.</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tc>
      <w:tc>
        <w:tcPr>
          <w:vAlign w:val="center"/>
        </w:tcPr>
        <w:p>
          <w:pPr>
            <w:pStyle w:val="header"/>
          </w:pPr>
          <w:r>
            <w:t>И-НАО "ВКТУ" 026-II-2021</w:t>
          </w:r>
        </w:p>
        <w:p>
          <w:pPr>
            <w:pStyle w:val="header"/>
          </w:pPr>
          <w:r>
            <w:rPr>
              <w:lang w:val="kk-KZ"/>
            </w:rPr>
            <w:t>КЕАҚ «Д. Серікбаев атындағы ШҚТУ» оқу жұмыс бағдарламасын (СИЛЛАБУС) әзірлеу және ресімдеу</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